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right"/>
        <w:rPr>
          <w:b/>
          <w:bCs/>
          <w:szCs w:val="22"/>
        </w:rPr>
      </w:pPr>
      <w:r>
        <w:rPr>
          <w:b/>
          <w:bCs/>
          <w:szCs w:val="22"/>
        </w:rPr>
        <w:t>Annexure-9</w:t>
      </w:r>
    </w:p>
    <w:p>
      <w:pPr>
        <w:jc w:val="center"/>
        <w:rPr>
          <w:b/>
          <w:bCs/>
          <w:szCs w:val="22"/>
          <w:u w:val="single"/>
        </w:rPr>
      </w:pPr>
    </w:p>
    <w:p>
      <w:pPr>
        <w:jc w:val="center"/>
        <w:rPr>
          <w:b/>
          <w:bCs/>
          <w:szCs w:val="22"/>
          <w:u w:val="single"/>
        </w:rPr>
      </w:pPr>
    </w:p>
    <w:p>
      <w:pPr>
        <w:jc w:val="center"/>
        <w:rPr>
          <w:b/>
          <w:bCs/>
          <w:szCs w:val="22"/>
          <w:u w:val="single"/>
        </w:rPr>
      </w:pPr>
      <w:r>
        <w:rPr>
          <w:b/>
          <w:bCs/>
          <w:szCs w:val="22"/>
          <w:u w:val="single"/>
        </w:rPr>
        <w:t>CHECK LIST</w:t>
      </w:r>
    </w:p>
    <w:p>
      <w:pPr>
        <w:jc w:val="center"/>
        <w:rPr>
          <w:b/>
          <w:bCs/>
          <w:szCs w:val="22"/>
          <w:u w:val="single"/>
        </w:rPr>
      </w:pPr>
    </w:p>
    <w:p>
      <w:pPr>
        <w:jc w:val="center"/>
        <w:rPr>
          <w:b/>
          <w:bCs/>
          <w:i/>
          <w:iCs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6750"/>
        <w:gridCol w:w="1998"/>
      </w:tblGrid>
      <w:t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Cs w:val="22"/>
              </w:rPr>
              <w:t>Sl. No</w:t>
            </w:r>
            <w:r>
              <w:rPr>
                <w:szCs w:val="22"/>
              </w:rPr>
              <w:t>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Cs w:val="22"/>
              </w:rPr>
              <w:t>PARTICULARS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If produced, please </w:t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Cs w:val="22"/>
              </w:rPr>
              <w:t>Tick mark with (√)</w:t>
            </w: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01.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work orders of hotels/guest houses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62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02.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certificate of  successful execution of above work orders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03.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List of supervisors and staff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04.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balance sheet of previous 3 years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05.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Profit &amp; Loss account of previous 3 years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06.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registration certificate of PF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07.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registration certificate of ESI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08.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registration certificate of PAN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09.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Self-attested photocopies of registration certificate of GSTIN.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2"/>
              </w:rPr>
            </w:pPr>
            <w:r>
              <w:rPr>
                <w:szCs w:val="22"/>
              </w:rPr>
              <w:t>Self-attested photocopies of registration certificate of establishment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11.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2"/>
              </w:rPr>
            </w:pPr>
            <w:r>
              <w:rPr>
                <w:szCs w:val="22"/>
              </w:rPr>
              <w:t>Site visit certificate duly signed by the Guest House Incharge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12.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Tender Fee (Rs 500/-) + GST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13.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Earnest Money Deposit (Rs. 72,250/-)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14.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All the pages of all the Annexures  of the Tender  are duly signed by the bidder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Cs w:val="22"/>
              </w:rPr>
              <w:t>15.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Cs w:val="22"/>
              </w:rPr>
              <w:t>All the documents produced in photocopies are self-attested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2"/>
              </w:rPr>
            </w:pPr>
            <w:r>
              <w:rPr>
                <w:szCs w:val="22"/>
              </w:rPr>
              <w:t>Bidder’s E-mail ID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  <w:tr>
        <w:trPr>
          <w:trHeight w:val="3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17.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Cs w:val="22"/>
              </w:rPr>
            </w:pPr>
            <w:r>
              <w:rPr>
                <w:szCs w:val="22"/>
              </w:rPr>
              <w:t>Bidder’s Mobile No.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2"/>
                <w:szCs w:val="22"/>
              </w:rPr>
            </w:pPr>
          </w:p>
        </w:tc>
      </w:tr>
    </w:tbl>
    <w:p>
      <w:pPr>
        <w:jc w:val="center"/>
        <w:rPr>
          <w:szCs w:val="22"/>
        </w:rPr>
      </w:pPr>
    </w:p>
    <w:p>
      <w:pPr>
        <w:jc w:val="center"/>
        <w:rPr>
          <w:szCs w:val="22"/>
        </w:rPr>
      </w:pPr>
    </w:p>
    <w:p>
      <w:pPr>
        <w:jc w:val="center"/>
        <w:rPr>
          <w:szCs w:val="22"/>
        </w:rPr>
      </w:pPr>
      <w:bookmarkStart w:id="0" w:name="_GoBack"/>
      <w:bookmarkEnd w:id="0"/>
    </w:p>
    <w:p>
      <w:pPr>
        <w:jc w:val="center"/>
        <w:rPr>
          <w:szCs w:val="22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t>(Bidder’s authorized signature &amp; seal)</w:t>
      </w:r>
    </w:p>
    <w:p>
      <w:pPr>
        <w:jc w:val="center"/>
      </w:pPr>
    </w:p>
    <w:p>
      <w:pPr>
        <w:jc w:val="center"/>
      </w:pPr>
    </w:p>
    <w:sectPr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26736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>
            <w:pPr>
              <w:pStyle w:val="Footer"/>
              <w:pBdr>
                <w:bottom w:val="single" w:sz="6" w:space="1" w:color="auto"/>
              </w:pBdr>
              <w:jc w:val="right"/>
            </w:pPr>
          </w:p>
          <w:p>
            <w:pPr>
              <w:pStyle w:val="Footer"/>
              <w:jc w:val="center"/>
            </w:pP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 of </w:t>
            </w:r>
            <w:fldSimple w:instr=" NUMPAGES  ">
              <w:r>
                <w:rPr>
                  <w:noProof/>
                </w:rPr>
                <w:t>1</w:t>
              </w:r>
            </w:fldSimple>
            <w:r>
              <w:t xml:space="preserve"> (Annexure-9, Housekeeping Services)</w:t>
            </w:r>
          </w:p>
        </w:sdtContent>
      </w:sdt>
    </w:sdtContent>
  </w:sdt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31671A-EE9B-4BCE-A9F4-CF1AC5F1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3830756</dc:creator>
  <cp:keywords/>
  <dc:description/>
  <cp:lastModifiedBy>1283057a1</cp:lastModifiedBy>
  <cp:revision>62</cp:revision>
  <cp:lastPrinted>2017-06-03T06:06:00Z</cp:lastPrinted>
  <dcterms:created xsi:type="dcterms:W3CDTF">2012-08-28T09:18:00Z</dcterms:created>
  <dcterms:modified xsi:type="dcterms:W3CDTF">2020-10-10T06:22:00Z</dcterms:modified>
</cp:coreProperties>
</file>